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70633" w14:textId="77777777" w:rsidR="00C90C20" w:rsidRDefault="00C90C20" w:rsidP="00C90C20">
      <w:pPr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Le patologie del gatto di colonia: il corso a Cuveglio </w:t>
      </w:r>
    </w:p>
    <w:bookmarkEnd w:id="0"/>
    <w:p w14:paraId="7005C10B" w14:textId="77777777" w:rsidR="00C90C20" w:rsidRDefault="00C90C20" w:rsidP="00C90C20">
      <w:pPr>
        <w:rPr>
          <w:b/>
          <w:bCs/>
          <w:sz w:val="28"/>
          <w:szCs w:val="28"/>
        </w:rPr>
      </w:pPr>
    </w:p>
    <w:p w14:paraId="27CBC034" w14:textId="77777777" w:rsidR="00C90C20" w:rsidRDefault="00C90C20" w:rsidP="00C90C20">
      <w:r>
        <w:t>Si intitola “</w:t>
      </w:r>
      <w:r>
        <w:rPr>
          <w:b/>
        </w:rPr>
        <w:t>Le patologie del gatto di colonia. Aspetti sanitari e di gestione delle colonie feline</w:t>
      </w:r>
      <w:r>
        <w:t xml:space="preserve">” il corso formativo proposto dal Dipartimento Veterinario di ATS Insubria, in programma venerdì 21 marzo 2025 dalle 20.30 alle 23 nella Sala Polivalente del Comune di Cuveglio, in piazza Marconi 1. </w:t>
      </w:r>
    </w:p>
    <w:p w14:paraId="4E995272" w14:textId="77777777" w:rsidR="00C90C20" w:rsidRDefault="00C90C20" w:rsidP="00C90C20">
      <w:pPr>
        <w:rPr>
          <w:rFonts w:asciiTheme="minorHAnsi" w:hAnsiTheme="minorHAnsi" w:cstheme="minorBidi"/>
        </w:rPr>
      </w:pPr>
    </w:p>
    <w:p w14:paraId="6AFCCB29" w14:textId="77777777" w:rsidR="00C90C20" w:rsidRDefault="00C90C20" w:rsidP="00C90C20">
      <w:r>
        <w:t>Il corso è rivolto a tutti coloro che si occupano di accudire di gatti appartenenti a colonie feline riconosciute e di gatti che vivono in libertà. L’obiettivo è quello di favorire l’acquisizione di conoscenze relative alle patologie più frequentemente riscontrate nei gatti liberi e nelle colonie feline e sviluppare le competenze essenziali per la gestione sanitaria delle stesse.</w:t>
      </w:r>
    </w:p>
    <w:p w14:paraId="7F0AC55F" w14:textId="77777777" w:rsidR="00C90C20" w:rsidRDefault="00C90C20" w:rsidP="00C90C20">
      <w:pPr>
        <w:rPr>
          <w:rFonts w:asciiTheme="minorHAnsi" w:hAnsiTheme="minorHAnsi" w:cstheme="minorBidi"/>
        </w:rPr>
      </w:pPr>
    </w:p>
    <w:p w14:paraId="5B42D9DA" w14:textId="77777777" w:rsidR="00C90C20" w:rsidRDefault="00C90C20" w:rsidP="00C90C20">
      <w:r>
        <w:t>La partecipazione è gratuita ma con registrazione: per prenotare è possibile compilare la modulistica in allegato da inviare a dipartimento.veterinario@ats-insubria.it</w:t>
      </w:r>
    </w:p>
    <w:p w14:paraId="2EAC6247" w14:textId="77777777" w:rsidR="00F802C7" w:rsidRDefault="00F802C7"/>
    <w:sectPr w:rsidR="00F802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C20"/>
    <w:rsid w:val="00C90C20"/>
    <w:rsid w:val="00F8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0BC6B"/>
  <w15:chartTrackingRefBased/>
  <w15:docId w15:val="{DE47F6A9-F4F5-45BE-9453-63507024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0C20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4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57671E69060D459F24271147BD488C" ma:contentTypeVersion="16" ma:contentTypeDescription="Creare un nuovo documento." ma:contentTypeScope="" ma:versionID="bda4bd7cdae802642038f5a2ef111a67">
  <xsd:schema xmlns:xsd="http://www.w3.org/2001/XMLSchema" xmlns:xs="http://www.w3.org/2001/XMLSchema" xmlns:p="http://schemas.microsoft.com/office/2006/metadata/properties" xmlns:ns3="8dc09d8a-e4ab-42fa-afa2-1aa321a495a3" xmlns:ns4="7d4589bd-b7c4-4287-8ad6-477ad0608d1b" targetNamespace="http://schemas.microsoft.com/office/2006/metadata/properties" ma:root="true" ma:fieldsID="09e4c4db361c229b58071d91ee253d6b" ns3:_="" ns4:_="">
    <xsd:import namespace="8dc09d8a-e4ab-42fa-afa2-1aa321a495a3"/>
    <xsd:import namespace="7d4589bd-b7c4-4287-8ad6-477ad0608d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09d8a-e4ab-42fa-afa2-1aa321a495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589bd-b7c4-4287-8ad6-477ad0608d1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dc09d8a-e4ab-42fa-afa2-1aa321a495a3" xsi:nil="true"/>
  </documentManagement>
</p:properties>
</file>

<file path=customXml/itemProps1.xml><?xml version="1.0" encoding="utf-8"?>
<ds:datastoreItem xmlns:ds="http://schemas.openxmlformats.org/officeDocument/2006/customXml" ds:itemID="{1F9BC3B4-7D61-45E8-A127-C8778BE9CB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09d8a-e4ab-42fa-afa2-1aa321a495a3"/>
    <ds:schemaRef ds:uri="7d4589bd-b7c4-4287-8ad6-477ad0608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ADAE50-753E-4017-AC36-5658AC23C1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197859-ACD6-4BDD-8204-4B43E8993E09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8dc09d8a-e4ab-42fa-afa2-1aa321a495a3"/>
    <ds:schemaRef ds:uri="7d4589bd-b7c4-4287-8ad6-477ad0608d1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Botter Anna</dc:creator>
  <cp:keywords/>
  <dc:description/>
  <cp:lastModifiedBy>Botter Anna</cp:lastModifiedBy>
  <cp:revision>1</cp:revision>
  <dcterms:created xsi:type="dcterms:W3CDTF">2025-02-14T10:37:00Z</dcterms:created>
  <dcterms:modified xsi:type="dcterms:W3CDTF">2025-02-14T10:38:00Z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0x0101001B57671E69060D459F24271147BD488C</vt:lpwstr>
  </property>
</Properties>
</file>